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C2" w:rsidRDefault="004203C2" w:rsidP="004203C2">
      <w:pPr>
        <w:keepNext/>
        <w:keepLines/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Утверждаю</w:t>
      </w:r>
    </w:p>
    <w:p w:rsidR="004203C2" w:rsidRDefault="000C663A" w:rsidP="004203C2">
      <w:pPr>
        <w:keepNext/>
        <w:keepLines/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директор ООО «ВАТТ</w:t>
      </w:r>
      <w:r w:rsidR="004203C2">
        <w:rPr>
          <w:rFonts w:ascii="Times New Roman" w:eastAsia="Times New Roman" w:hAnsi="Times New Roman" w:cs="Times New Roman"/>
          <w:b/>
          <w:bCs/>
          <w:color w:val="000000" w:themeColor="text1"/>
        </w:rPr>
        <w:t>»</w:t>
      </w:r>
    </w:p>
    <w:p w:rsidR="004203C2" w:rsidRDefault="004203C2" w:rsidP="004203C2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  </w:t>
      </w:r>
      <w:r w:rsidR="000C663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_______________</w:t>
      </w:r>
      <w:proofErr w:type="spellStart"/>
      <w:r w:rsidR="000C663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П.В.Коннов</w:t>
      </w:r>
      <w:proofErr w:type="spellEnd"/>
    </w:p>
    <w:p w:rsidR="0097585E" w:rsidRPr="0097585E" w:rsidRDefault="0097585E" w:rsidP="0097585E"/>
    <w:p w:rsidR="0097585E" w:rsidRDefault="000640A1" w:rsidP="0097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85E">
        <w:rPr>
          <w:rFonts w:ascii="Times New Roman" w:hAnsi="Times New Roman" w:cs="Times New Roman"/>
          <w:b/>
          <w:sz w:val="24"/>
          <w:szCs w:val="24"/>
          <w:u w:val="single"/>
        </w:rPr>
        <w:t>ПАСПОРТ УСЛУГИ (ПРОЦЕССА)</w:t>
      </w:r>
      <w:r w:rsidR="0097585E" w:rsidRPr="00975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СОСТАВЛЕНИЯ И ПРЕДОСТАВЛЕНИ</w:t>
      </w:r>
      <w:r w:rsidR="009F190F" w:rsidRPr="009F190F">
        <w:rPr>
          <w:rFonts w:ascii="Times New Roman" w:hAnsi="Times New Roman" w:cs="Times New Roman"/>
          <w:b/>
          <w:sz w:val="24"/>
          <w:szCs w:val="24"/>
          <w:u w:val="single"/>
        </w:rPr>
        <w:t xml:space="preserve">Я </w:t>
      </w:r>
      <w:r w:rsidR="0097585E" w:rsidRPr="0097585E">
        <w:rPr>
          <w:rFonts w:ascii="Times New Roman" w:hAnsi="Times New Roman" w:cs="Times New Roman"/>
          <w:b/>
          <w:sz w:val="24"/>
          <w:szCs w:val="24"/>
          <w:u w:val="single"/>
        </w:rPr>
        <w:t>ПОТРЕБИТЕЛЮ АКТОВ БЕЗУЧЕТНОГО И БЕЗДОГОВОРНОГО ПОТРЕБЛЕНИЯ ЭЛЕКТРИЧЕСКОЙ ЭНЕРГИИ</w:t>
      </w:r>
    </w:p>
    <w:p w:rsidR="0097585E" w:rsidRPr="009F190F" w:rsidRDefault="000C663A" w:rsidP="0097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«ВАТТ</w:t>
      </w:r>
      <w:r w:rsidR="004203C2">
        <w:rPr>
          <w:rFonts w:ascii="Times New Roman" w:hAnsi="Times New Roman" w:cs="Times New Roman"/>
          <w:sz w:val="20"/>
          <w:szCs w:val="20"/>
        </w:rPr>
        <w:t>»</w:t>
      </w:r>
    </w:p>
    <w:p w:rsidR="0097585E" w:rsidRPr="000640A1" w:rsidRDefault="0097585E" w:rsidP="009758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40A1" w:rsidRPr="00C63ED8" w:rsidRDefault="000640A1" w:rsidP="00064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24428" w:rsidRPr="004203C2" w:rsidRDefault="00524428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3C2">
        <w:rPr>
          <w:rFonts w:ascii="Times New Roman" w:hAnsi="Times New Roman" w:cs="Times New Roman"/>
          <w:b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4203C2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4203C2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C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4203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03C2">
        <w:rPr>
          <w:rFonts w:ascii="Times New Roman" w:hAnsi="Times New Roman" w:cs="Times New Roman"/>
          <w:sz w:val="24"/>
          <w:szCs w:val="24"/>
        </w:rPr>
        <w:t>Ю</w:t>
      </w:r>
      <w:r w:rsidR="00584BD8" w:rsidRPr="004203C2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4203C2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4203C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 w:rsidRPr="004203C2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0C663A">
        <w:rPr>
          <w:rFonts w:ascii="Times New Roman" w:hAnsi="Times New Roman" w:cs="Times New Roman"/>
          <w:sz w:val="24"/>
          <w:szCs w:val="24"/>
        </w:rPr>
        <w:t>ООО «ВАТТ</w:t>
      </w:r>
      <w:r w:rsidR="004203C2" w:rsidRPr="004203C2">
        <w:rPr>
          <w:rFonts w:ascii="Times New Roman" w:hAnsi="Times New Roman" w:cs="Times New Roman"/>
          <w:sz w:val="24"/>
          <w:szCs w:val="24"/>
        </w:rPr>
        <w:t>»</w:t>
      </w:r>
      <w:r w:rsidR="004B3BB8" w:rsidRPr="004203C2">
        <w:rPr>
          <w:rFonts w:ascii="Times New Roman" w:hAnsi="Times New Roman" w:cs="Times New Roman"/>
          <w:sz w:val="24"/>
          <w:szCs w:val="24"/>
        </w:rPr>
        <w:t xml:space="preserve"> в установленном порядке, заключенный с </w:t>
      </w:r>
      <w:r w:rsidR="000C663A">
        <w:rPr>
          <w:rFonts w:ascii="Times New Roman" w:hAnsi="Times New Roman" w:cs="Times New Roman"/>
          <w:sz w:val="24"/>
          <w:szCs w:val="24"/>
        </w:rPr>
        <w:t>ООО «ВАТТ</w:t>
      </w:r>
      <w:r w:rsidR="004203C2" w:rsidRPr="004203C2">
        <w:rPr>
          <w:rFonts w:ascii="Times New Roman" w:hAnsi="Times New Roman" w:cs="Times New Roman"/>
          <w:sz w:val="24"/>
          <w:szCs w:val="24"/>
        </w:rPr>
        <w:t>»</w:t>
      </w:r>
      <w:r w:rsidR="004B3BB8" w:rsidRPr="004203C2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5B627E" w:rsidRPr="004203C2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3C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2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3C2">
        <w:rPr>
          <w:rFonts w:ascii="Times New Roman" w:hAnsi="Times New Roman" w:cs="Times New Roman"/>
          <w:sz w:val="24"/>
          <w:szCs w:val="24"/>
        </w:rPr>
        <w:t>П</w:t>
      </w:r>
      <w:r w:rsidR="00584BD8" w:rsidRPr="004203C2">
        <w:rPr>
          <w:rFonts w:ascii="Times New Roman" w:hAnsi="Times New Roman" w:cs="Times New Roman"/>
          <w:sz w:val="24"/>
          <w:szCs w:val="24"/>
        </w:rPr>
        <w:t>лата не вз</w:t>
      </w:r>
      <w:r w:rsidR="00F93C03">
        <w:rPr>
          <w:rFonts w:ascii="Times New Roman" w:hAnsi="Times New Roman" w:cs="Times New Roman"/>
          <w:sz w:val="24"/>
          <w:szCs w:val="24"/>
        </w:rPr>
        <w:t>и</w:t>
      </w:r>
      <w:r w:rsidR="00584BD8" w:rsidRPr="004203C2">
        <w:rPr>
          <w:rFonts w:ascii="Times New Roman" w:hAnsi="Times New Roman" w:cs="Times New Roman"/>
          <w:sz w:val="24"/>
          <w:szCs w:val="24"/>
        </w:rPr>
        <w:t>мается.</w:t>
      </w:r>
    </w:p>
    <w:p w:rsidR="00B04094" w:rsidRPr="004203C2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C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203C2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4203C2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0C663A">
        <w:rPr>
          <w:rFonts w:ascii="Times New Roman" w:hAnsi="Times New Roman" w:cs="Times New Roman"/>
          <w:sz w:val="24"/>
          <w:szCs w:val="24"/>
        </w:rPr>
        <w:t>ООО «ВАТТ</w:t>
      </w:r>
      <w:r w:rsidR="004203C2" w:rsidRPr="004203C2">
        <w:rPr>
          <w:rFonts w:ascii="Times New Roman" w:hAnsi="Times New Roman" w:cs="Times New Roman"/>
          <w:sz w:val="24"/>
          <w:szCs w:val="24"/>
        </w:rPr>
        <w:t>»</w:t>
      </w:r>
      <w:r w:rsidR="000C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094" w:rsidRPr="004203C2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B04094" w:rsidRPr="004203C2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4203C2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C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4203C2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4203C2">
        <w:rPr>
          <w:rFonts w:ascii="Times New Roman" w:hAnsi="Times New Roman" w:cs="Times New Roman"/>
          <w:sz w:val="24"/>
          <w:szCs w:val="24"/>
        </w:rPr>
        <w:t>составленный надлежащим образом акт</w:t>
      </w:r>
      <w:r w:rsidR="00B04094" w:rsidRPr="004203C2">
        <w:rPr>
          <w:rFonts w:ascii="Times New Roman" w:hAnsi="Times New Roman" w:cs="Times New Roman"/>
          <w:sz w:val="24"/>
          <w:szCs w:val="24"/>
        </w:rPr>
        <w:t>а</w:t>
      </w:r>
      <w:r w:rsidR="00405E12" w:rsidRPr="0042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E12" w:rsidRPr="004203C2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405E12" w:rsidRPr="004203C2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</w:t>
      </w:r>
      <w:r w:rsidRPr="004203C2">
        <w:rPr>
          <w:rFonts w:ascii="Times New Roman" w:hAnsi="Times New Roman" w:cs="Times New Roman"/>
          <w:sz w:val="24"/>
          <w:szCs w:val="24"/>
        </w:rPr>
        <w:t>.</w:t>
      </w:r>
    </w:p>
    <w:p w:rsidR="000653F9" w:rsidRPr="004203C2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03C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4203C2" w:rsidRPr="004203C2" w:rsidTr="00156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4203C2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203C2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CA183B" w:rsidRPr="004203C2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203C2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CA183B" w:rsidRPr="004203C2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203C2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8" w:type="pct"/>
            <w:shd w:val="clear" w:color="auto" w:fill="auto"/>
          </w:tcPr>
          <w:p w:rsidR="00CA183B" w:rsidRPr="004203C2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4203C2" w:rsidRPr="004203C2" w:rsidTr="0015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4203C2" w:rsidRDefault="00CA183B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203C2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</w:t>
            </w:r>
            <w:proofErr w:type="spellStart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бездоговорного) потребления электроэнергии и составление акта о неучтенном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потреблении электроэнергии.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4203C2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B04094"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</w:t>
            </w:r>
            <w:r w:rsidR="00B04094"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 получении информации о возможных фактах неучтенного или бездоговорного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203C2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Установление и фиксация факта неучтенного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4203C2" w:rsidRDefault="00B04094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проверяемого юридического лица непосредственно после прибытия проверяющей группы на объект проверки посредством телефонной связи либо в устной форме.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203C2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проведении контрольного съема показаний с расчетных приборов учета электроэнергии, при проведении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технической проверки правильности работы расчетных приборов учета, в ходе их осмотра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203C2" w:rsidRDefault="00CA183B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D2E8D" w:rsidRPr="004203C2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4203C2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4203C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4203C2" w:rsidRPr="004203C2" w:rsidTr="0015669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8D2E8D" w:rsidRPr="004203C2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Составление и  предоставление акта о неучтенном или бездоговорном потреблении электроэнергии.</w:t>
            </w:r>
          </w:p>
        </w:tc>
        <w:tc>
          <w:tcPr>
            <w:tcW w:w="907" w:type="pct"/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неучтенного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20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неучтенном или бездоговорном потреблении электрической энергии;</w:t>
            </w:r>
          </w:p>
          <w:p w:rsidR="008D2E8D" w:rsidRPr="004203C2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2.2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4203C2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потреблении, </w:t>
            </w:r>
          </w:p>
          <w:p w:rsidR="008D2E8D" w:rsidRPr="004203C2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Акт недопуска</w:t>
            </w:r>
            <w:r w:rsidRPr="004203C2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4203C2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03C2">
              <w:rPr>
                <w:rFonts w:ascii="Times New Roman" w:hAnsi="Times New Roman" w:cs="Times New Roman"/>
              </w:rPr>
              <w:t>Не позднее 3 рабочих дней с даты его составления</w:t>
            </w:r>
          </w:p>
          <w:p w:rsidR="008D2E8D" w:rsidRPr="004203C2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4203C2" w:rsidRPr="004203C2" w:rsidTr="0015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</w:t>
            </w:r>
            <w:proofErr w:type="spellStart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 или 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бездоговорного) потребления электрической энергии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4203C2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4203C2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Приложения к акту о неучтенном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потреблении электрической энергии – Расчет объема неучтенного (</w:t>
            </w:r>
            <w:proofErr w:type="spellStart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, бездоговорного)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2 рабочих дней со дня составления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акта о неучтенном потреблении электрической энергии.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194-196 Основ функционирования розничных рынков электрической энергии</w:t>
            </w:r>
          </w:p>
        </w:tc>
      </w:tr>
      <w:tr w:rsidR="004203C2" w:rsidRPr="004203C2" w:rsidTr="0015669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BE7298" w:rsidRPr="004203C2" w:rsidRDefault="00BE7298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4203C2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  <w:shd w:val="clear" w:color="auto" w:fill="auto"/>
          </w:tcPr>
          <w:p w:rsidR="00BE7298" w:rsidRPr="004203C2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4203C2" w:rsidRDefault="00E20DAF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осуществившему бездоговорное потребление, способом, позволяющим подтвердить факт получения, вместе c актом о неучтенном по</w:t>
            </w:r>
            <w:r w:rsidR="00DC03DD" w:rsidRPr="004203C2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BE7298" w:rsidRPr="004203C2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4203C2">
              <w:rPr>
                <w:rFonts w:ascii="Times New Roman" w:hAnsi="Times New Roman" w:cs="Times New Roman"/>
              </w:rPr>
              <w:t>и направление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4203C2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shd w:val="clear" w:color="auto" w:fill="auto"/>
          </w:tcPr>
          <w:p w:rsidR="00E20DAF" w:rsidRPr="004203C2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4203C2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03C2" w:rsidRPr="004203C2" w:rsidTr="0015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hAnsi="Times New Roman" w:cs="Times New Roman"/>
              </w:rPr>
              <w:t xml:space="preserve">Направление  счета для оплаты стоимости электрической энергии в объеме </w:t>
            </w:r>
            <w:r w:rsidRPr="004203C2">
              <w:rPr>
                <w:rFonts w:ascii="Times New Roman" w:hAnsi="Times New Roman" w:cs="Times New Roman"/>
              </w:rPr>
              <w:lastRenderedPageBreak/>
              <w:t>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 (или счет-фактуры), сформированных на основании расчета по акту бездоговорного потребления,  лицу, осуществившему </w:t>
            </w: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бездоговорное потребление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4203C2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hAnsi="Times New Roman" w:cs="Times New Roman"/>
              </w:rPr>
              <w:lastRenderedPageBreak/>
              <w:t xml:space="preserve">Письменное направление счета способом, позволяющим подтвердить факт получения, вместе c актом о неучтенном </w:t>
            </w:r>
            <w:r w:rsidRPr="004203C2">
              <w:rPr>
                <w:rFonts w:ascii="Times New Roman" w:hAnsi="Times New Roman" w:cs="Times New Roman"/>
              </w:rPr>
              <w:lastRenderedPageBreak/>
              <w:t>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4203C2" w:rsidRDefault="008D2E8D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4203C2" w:rsidRPr="004203C2" w:rsidTr="0015669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DC03DD" w:rsidRPr="004203C2" w:rsidRDefault="00DC03D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4203C2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  <w:shd w:val="clear" w:color="auto" w:fill="auto"/>
          </w:tcPr>
          <w:p w:rsidR="00DC03DD" w:rsidRPr="004203C2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4203C2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4203C2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  <w:shd w:val="clear" w:color="auto" w:fill="auto"/>
          </w:tcPr>
          <w:p w:rsidR="00DC03DD" w:rsidRPr="004203C2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4203C2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4203C2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4203C2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DC03DD" w:rsidRPr="004203C2" w:rsidRDefault="00DC03DD" w:rsidP="0006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3C2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</w:tbl>
    <w:p w:rsidR="00CA183B" w:rsidRPr="000640A1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203C2" w:rsidRDefault="004203C2" w:rsidP="004203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203C2" w:rsidRDefault="004203C2" w:rsidP="004203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Номер телефонного центра обслуживания </w:t>
      </w:r>
      <w:r w:rsidR="000C6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>
        <w:rPr>
          <w:rFonts w:ascii="Calibri" w:eastAsia="Calibri" w:hAnsi="Calibri" w:cs="Times New Roman"/>
          <w:color w:val="000000" w:themeColor="text1"/>
        </w:rPr>
        <w:t xml:space="preserve"> </w:t>
      </w:r>
      <w:r w:rsidR="000C66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8-8422-58-50-58</w:t>
      </w:r>
    </w:p>
    <w:p w:rsidR="004203C2" w:rsidRPr="000C663A" w:rsidRDefault="004203C2" w:rsidP="004203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="000C6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»:</w:t>
      </w:r>
      <w:r w:rsidR="000C66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C663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0C663A" w:rsidRPr="000C66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0C663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vatt</w:t>
      </w:r>
      <w:proofErr w:type="spellEnd"/>
      <w:r w:rsidR="000C66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-energo.ru</w:t>
      </w:r>
    </w:p>
    <w:p w:rsidR="0097585E" w:rsidRPr="00EC7CCE" w:rsidRDefault="0097585E" w:rsidP="0097585E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p w:rsidR="0097585E" w:rsidRPr="00BF28D6" w:rsidRDefault="0097585E" w:rsidP="00975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5E" w:rsidRPr="000640A1" w:rsidRDefault="0097585E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585E" w:rsidRPr="000640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D9" w:rsidRDefault="005F0CD9" w:rsidP="00DC7CA8">
      <w:pPr>
        <w:spacing w:after="0" w:line="240" w:lineRule="auto"/>
      </w:pPr>
      <w:r>
        <w:separator/>
      </w:r>
    </w:p>
  </w:endnote>
  <w:endnote w:type="continuationSeparator" w:id="0">
    <w:p w:rsidR="005F0CD9" w:rsidRDefault="005F0CD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D9" w:rsidRDefault="005F0CD9" w:rsidP="00DC7CA8">
      <w:pPr>
        <w:spacing w:after="0" w:line="240" w:lineRule="auto"/>
      </w:pPr>
      <w:r>
        <w:separator/>
      </w:r>
    </w:p>
  </w:footnote>
  <w:footnote w:type="continuationSeparator" w:id="0">
    <w:p w:rsidR="005F0CD9" w:rsidRDefault="005F0CD9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640A1"/>
    <w:rsid w:val="000653F9"/>
    <w:rsid w:val="000C663A"/>
    <w:rsid w:val="000D0D64"/>
    <w:rsid w:val="000E710C"/>
    <w:rsid w:val="001452AF"/>
    <w:rsid w:val="00156690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203C2"/>
    <w:rsid w:val="00420452"/>
    <w:rsid w:val="00442712"/>
    <w:rsid w:val="00443775"/>
    <w:rsid w:val="004A4D60"/>
    <w:rsid w:val="004B3BB8"/>
    <w:rsid w:val="004D2FC8"/>
    <w:rsid w:val="0051045A"/>
    <w:rsid w:val="0051352D"/>
    <w:rsid w:val="00524428"/>
    <w:rsid w:val="00534E9A"/>
    <w:rsid w:val="00557796"/>
    <w:rsid w:val="00584BD8"/>
    <w:rsid w:val="005B627E"/>
    <w:rsid w:val="005C22A7"/>
    <w:rsid w:val="005E5AAE"/>
    <w:rsid w:val="005F0CD9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7F3867"/>
    <w:rsid w:val="008117CC"/>
    <w:rsid w:val="00823FF3"/>
    <w:rsid w:val="00824E68"/>
    <w:rsid w:val="008254DA"/>
    <w:rsid w:val="0082713E"/>
    <w:rsid w:val="008C2E25"/>
    <w:rsid w:val="008D2E8D"/>
    <w:rsid w:val="008E16CB"/>
    <w:rsid w:val="009001F4"/>
    <w:rsid w:val="00904E58"/>
    <w:rsid w:val="0097585E"/>
    <w:rsid w:val="009D0672"/>
    <w:rsid w:val="009D7322"/>
    <w:rsid w:val="009F190F"/>
    <w:rsid w:val="009F2B6C"/>
    <w:rsid w:val="00A22C5F"/>
    <w:rsid w:val="00A44E14"/>
    <w:rsid w:val="00A474DD"/>
    <w:rsid w:val="00A705D8"/>
    <w:rsid w:val="00AF67C0"/>
    <w:rsid w:val="00B04094"/>
    <w:rsid w:val="00B118E9"/>
    <w:rsid w:val="00B8308D"/>
    <w:rsid w:val="00B84849"/>
    <w:rsid w:val="00BA531D"/>
    <w:rsid w:val="00BB7AE2"/>
    <w:rsid w:val="00BD087E"/>
    <w:rsid w:val="00BD1B9A"/>
    <w:rsid w:val="00BE7298"/>
    <w:rsid w:val="00BF725F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C7997"/>
    <w:rsid w:val="00CF1785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4184B"/>
    <w:rsid w:val="00F87578"/>
    <w:rsid w:val="00F93C03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8CA9"/>
  <w15:docId w15:val="{2C431AD3-BCA2-4578-89B7-FC9E52D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97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F19C-F7A4-4F3B-A91C-4DAB24D5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Пользователь ASRock</cp:lastModifiedBy>
  <cp:revision>2</cp:revision>
  <cp:lastPrinted>2014-08-01T10:40:00Z</cp:lastPrinted>
  <dcterms:created xsi:type="dcterms:W3CDTF">2021-10-26T10:13:00Z</dcterms:created>
  <dcterms:modified xsi:type="dcterms:W3CDTF">2021-10-26T10:13:00Z</dcterms:modified>
</cp:coreProperties>
</file>